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D" w:rsidRPr="00B6384B" w:rsidRDefault="00CC19FD" w:rsidP="00CC19FD">
      <w:pPr>
        <w:spacing w:after="0" w:line="240" w:lineRule="auto"/>
        <w:ind w:left="2160" w:hanging="17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6384B">
        <w:rPr>
          <w:rFonts w:ascii="Times New Roman" w:hAnsi="Times New Roman" w:cs="Times New Roman"/>
          <w:b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  <w:r w:rsidRPr="00B6384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6384B">
        <w:rPr>
          <w:rFonts w:ascii="Times New Roman" w:hAnsi="Times New Roman" w:cs="Times New Roman"/>
          <w:b/>
          <w:sz w:val="24"/>
          <w:szCs w:val="24"/>
          <w:u w:val="single"/>
        </w:rPr>
        <w:t>-BASICS OF POWER SYSTEM HARMONICS &amp; ELECTRICAL INSULATION</w:t>
      </w:r>
    </w:p>
    <w:bookmarkEnd w:id="0"/>
    <w:p w:rsidR="00CC19FD" w:rsidRPr="00B6384B" w:rsidRDefault="00CC19FD" w:rsidP="00CC19FD">
      <w:pPr>
        <w:spacing w:after="0" w:line="240" w:lineRule="auto"/>
        <w:ind w:left="2160" w:hanging="1710"/>
        <w:jc w:val="center"/>
      </w:pPr>
      <w:r w:rsidRPr="00B6384B">
        <w:rPr>
          <w:rFonts w:ascii="Times New Roman" w:hAnsi="Times New Roman" w:cs="Times New Roman"/>
          <w:b/>
          <w:sz w:val="24"/>
          <w:szCs w:val="24"/>
        </w:rPr>
        <w:t xml:space="preserve">                   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340"/>
        <w:gridCol w:w="3567"/>
        <w:gridCol w:w="1337"/>
      </w:tblGrid>
      <w:tr w:rsidR="00CC19FD" w:rsidRPr="00B6384B" w:rsidTr="00473B7D">
        <w:tc>
          <w:tcPr>
            <w:tcW w:w="1998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340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Professional Elective</w:t>
            </w:r>
          </w:p>
        </w:tc>
        <w:tc>
          <w:tcPr>
            <w:tcW w:w="356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133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3</w:t>
            </w:r>
          </w:p>
        </w:tc>
      </w:tr>
      <w:tr w:rsidR="00CC19FD" w:rsidRPr="00B6384B" w:rsidTr="00473B7D">
        <w:tc>
          <w:tcPr>
            <w:tcW w:w="1998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340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Theory</w:t>
            </w:r>
          </w:p>
        </w:tc>
        <w:tc>
          <w:tcPr>
            <w:tcW w:w="356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133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3-0-0</w:t>
            </w:r>
          </w:p>
        </w:tc>
      </w:tr>
      <w:tr w:rsidR="00CC19FD" w:rsidRPr="00B6384B" w:rsidTr="00473B7D">
        <w:tc>
          <w:tcPr>
            <w:tcW w:w="1998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340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Basic power system components.</w:t>
            </w:r>
          </w:p>
        </w:tc>
        <w:tc>
          <w:tcPr>
            <w:tcW w:w="356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Sessional Evaluation: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External Exam Evaluation: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1337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40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</w:rPr>
              <w:t>60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</w:rPr>
              <w:t>100</w:t>
            </w:r>
          </w:p>
        </w:tc>
      </w:tr>
    </w:tbl>
    <w:p w:rsidR="00CC19FD" w:rsidRPr="00B6384B" w:rsidRDefault="00CC19FD" w:rsidP="00CC19FD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51"/>
        <w:gridCol w:w="6582"/>
      </w:tblGrid>
      <w:tr w:rsidR="00CC19FD" w:rsidRPr="00B6384B" w:rsidTr="00473B7D">
        <w:trPr>
          <w:trHeight w:val="323"/>
        </w:trPr>
        <w:tc>
          <w:tcPr>
            <w:tcW w:w="1809" w:type="dxa"/>
            <w:vMerge w:val="restart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433" w:type="dxa"/>
            <w:gridSpan w:val="2"/>
          </w:tcPr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CC19FD" w:rsidRPr="00B6384B" w:rsidTr="00473B7D">
        <w:trPr>
          <w:trHeight w:val="547"/>
        </w:trPr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433" w:type="dxa"/>
            <w:gridSpan w:val="2"/>
          </w:tcPr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1.The terms associated with harmonics and the causes for harmonic 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producing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loads.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2. The various effects of harmonics.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3.The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concepts of harmonic instrumentation with computer simulation.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4.To select the appropriate insulation material, insulation failures and  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B6384B">
              <w:rPr>
                <w:rFonts w:ascii="Times New Roman" w:hAnsi="Times New Roman"/>
                <w:sz w:val="24"/>
                <w:szCs w:val="24"/>
              </w:rPr>
              <w:t>vacuum</w:t>
            </w:r>
            <w:proofErr w:type="gram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insulation.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5.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different types of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insulation testing.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The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advanced measuring and testing techniques.</w:t>
            </w:r>
          </w:p>
        </w:tc>
      </w:tr>
      <w:tr w:rsidR="00CC19FD" w:rsidRPr="00B6384B" w:rsidTr="00473B7D">
        <w:tc>
          <w:tcPr>
            <w:tcW w:w="1809" w:type="dxa"/>
            <w:vMerge w:val="restart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433" w:type="dxa"/>
            <w:gridSpan w:val="2"/>
          </w:tcPr>
          <w:p w:rsidR="00CC19FD" w:rsidRPr="00B6384B" w:rsidRDefault="00CC19F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>At the end of the course, student will be able to:</w:t>
            </w:r>
          </w:p>
        </w:tc>
      </w:tr>
      <w:tr w:rsidR="00CC19FD" w:rsidRPr="00B6384B" w:rsidTr="00473B7D"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terms associated with harmonics and the causes for harmonic producing loads.</w:t>
            </w:r>
          </w:p>
        </w:tc>
      </w:tr>
      <w:tr w:rsidR="00CC19FD" w:rsidRPr="00B6384B" w:rsidTr="00473B7D"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Demonstrate t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he various effects of harmonics.</w:t>
            </w:r>
          </w:p>
        </w:tc>
      </w:tr>
      <w:tr w:rsidR="00CC19FD" w:rsidRPr="00B6384B" w:rsidTr="00473B7D">
        <w:trPr>
          <w:trHeight w:val="305"/>
        </w:trPr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 the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concepts of harmonic instrumentation with computer simulation</w:t>
            </w:r>
          </w:p>
        </w:tc>
      </w:tr>
      <w:tr w:rsidR="00CC19FD" w:rsidRPr="00B6384B" w:rsidTr="00473B7D"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Choose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appropriate insulation material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the different applications.</w:t>
            </w:r>
          </w:p>
        </w:tc>
      </w:tr>
      <w:tr w:rsidR="00CC19FD" w:rsidRPr="00B6384B" w:rsidTr="00473B7D"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Enumerate different types of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insulation testing.</w:t>
            </w:r>
          </w:p>
        </w:tc>
      </w:tr>
      <w:tr w:rsidR="00CC19FD" w:rsidRPr="00B6384B" w:rsidTr="00473B7D">
        <w:tc>
          <w:tcPr>
            <w:tcW w:w="1809" w:type="dxa"/>
            <w:vMerge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CO6</w:t>
            </w:r>
          </w:p>
        </w:tc>
        <w:tc>
          <w:tcPr>
            <w:tcW w:w="6582" w:type="dxa"/>
          </w:tcPr>
          <w:p w:rsidR="00CC19FD" w:rsidRPr="00B6384B" w:rsidRDefault="00CC19FD" w:rsidP="00473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Distinguish among a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dvanced measuring and testing techniques.</w:t>
            </w:r>
          </w:p>
        </w:tc>
      </w:tr>
      <w:tr w:rsidR="00CC19FD" w:rsidRPr="00B6384B" w:rsidTr="00473B7D">
        <w:tc>
          <w:tcPr>
            <w:tcW w:w="1809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433" w:type="dxa"/>
            <w:gridSpan w:val="2"/>
          </w:tcPr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UNIT I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 xml:space="preserve">Sources and generation of harmonics: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Transformer magnetization- machines- fluorescent lamps with magnetic ballasts- power electronics loads such as line, commutated converters- typical current waveforms and THD-switched mode power supplies- typical current waveforms and THD- uncharacteristic and inter harmonics</w:t>
            </w: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II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Effects of harmonics: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Resonance- nuisance tripping- blown capacitor fuses and capacitor cells degradation of internal capacitance- digital clocks- motor overheating overloading neutrals-telephone interference.</w:t>
            </w:r>
          </w:p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III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 xml:space="preserve">Investigation of harmonics: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Field measurements-requirements- harmonic symmetrical components-transducers-harmonic instrumentation computer simulation with an example.</w:t>
            </w:r>
          </w:p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IV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Insulation materials and failures</w:t>
            </w:r>
            <w:r w:rsidRPr="00B6384B">
              <w:rPr>
                <w:rFonts w:ascii="Times New Roman" w:hAnsi="Times New Roman"/>
                <w:b/>
                <w:w w:val="98"/>
                <w:sz w:val="24"/>
                <w:szCs w:val="24"/>
              </w:rPr>
              <w:t>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Insulation materials properties- application- causes of insulation degradation- failure modes- recent insulation testing and diagnostic techniques.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9FD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9FD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9FD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Vacuum insulation: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Breakdown electron emission-pre-breakdown conduction- effective condition of electrodes- breakdown mechanism in vacuum- factors affecting breakdown voltage- vacuum circuit breaker-space application.</w:t>
            </w:r>
          </w:p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V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Insulation testing: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Classification of testing- procedures and standards- testing automation- partial discharge test-dielectric loss test- insulation testing of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equipments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- testing of transformer and cable accessories- testing of electrical switchgear and circuit breakers-testing of motor and generators.</w:t>
            </w:r>
          </w:p>
          <w:p w:rsidR="00CC19FD" w:rsidRPr="00B6384B" w:rsidRDefault="00CC19FD" w:rsidP="00473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UNIT VI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Advanced measurement and diagnostic technologies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: Digital impulse recorders-digital techniques in testing, testing automation- electric field measurements-electro optic sensors- magneto optic sensors-space charge measurement techniques- electro optical imaging techniques- insulation resistance measuring instruments.</w:t>
            </w:r>
          </w:p>
        </w:tc>
      </w:tr>
      <w:tr w:rsidR="00CC19FD" w:rsidRPr="00B6384B" w:rsidTr="00473B7D">
        <w:tc>
          <w:tcPr>
            <w:tcW w:w="1809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Text books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&amp;</w:t>
            </w:r>
          </w:p>
          <w:p w:rsidR="00CC19FD" w:rsidRPr="00B6384B" w:rsidRDefault="00CC19FD" w:rsidP="00473B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433" w:type="dxa"/>
            <w:gridSpan w:val="2"/>
          </w:tcPr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CC19FD" w:rsidRPr="00B6384B" w:rsidRDefault="00CC19FD" w:rsidP="00473B7D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1. “Power system harmonics”, 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Arrillaga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J. and Watson N. R., Wiley,</w:t>
            </w:r>
          </w:p>
          <w:p w:rsidR="00CC19FD" w:rsidRPr="00B6384B" w:rsidRDefault="00CC19FD" w:rsidP="00473B7D">
            <w:pPr>
              <w:tabs>
                <w:tab w:val="left" w:pos="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Pr="00B6384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Edition, U.S.A, Nov2003.</w:t>
            </w:r>
          </w:p>
          <w:p w:rsidR="00CC19FD" w:rsidRPr="00B6384B" w:rsidRDefault="00CC19FD" w:rsidP="00473B7D">
            <w:pPr>
              <w:pStyle w:val="ListParagraph"/>
              <w:tabs>
                <w:tab w:val="left" w:pos="760"/>
              </w:tabs>
              <w:spacing w:after="0" w:line="240" w:lineRule="auto"/>
              <w:ind w:left="0"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“Understanding power system harmonics”, by Prof. Mack Grady,   </w:t>
            </w:r>
          </w:p>
          <w:p w:rsidR="00CC19FD" w:rsidRPr="00B6384B" w:rsidRDefault="00CC19FD" w:rsidP="00473B7D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Dept. of electrical &amp; computer engineering university of Texas at  </w:t>
            </w:r>
          </w:p>
          <w:p w:rsidR="00CC19FD" w:rsidRPr="00B6384B" w:rsidRDefault="00CC19FD" w:rsidP="00473B7D">
            <w:pPr>
              <w:pStyle w:val="ListParagraph"/>
              <w:tabs>
                <w:tab w:val="left" w:pos="760"/>
              </w:tabs>
              <w:spacing w:after="0" w:line="240" w:lineRule="auto"/>
              <w:ind w:left="216" w:right="22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Austin, U.S.A, 2012.</w:t>
            </w:r>
          </w:p>
          <w:p w:rsidR="00CC19FD" w:rsidRPr="00B6384B" w:rsidRDefault="00CC19FD" w:rsidP="00473B7D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w w:val="99"/>
                <w:sz w:val="24"/>
                <w:szCs w:val="24"/>
              </w:rPr>
              <w:t>3.“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High voltage and electrical insulation engineering</w:t>
            </w:r>
            <w:r w:rsidRPr="00B6384B">
              <w:rPr>
                <w:rFonts w:ascii="Times New Roman" w:hAnsi="Times New Roman"/>
                <w:w w:val="99"/>
                <w:sz w:val="24"/>
                <w:szCs w:val="24"/>
              </w:rPr>
              <w:t xml:space="preserve">”, 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Ravindra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C19FD" w:rsidRPr="00B6384B" w:rsidRDefault="00CC19FD" w:rsidP="00473B7D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Arora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Wolfgang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Mosch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w w:val="99"/>
                <w:sz w:val="24"/>
                <w:szCs w:val="24"/>
              </w:rPr>
              <w:t>IEEE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 series on power Engineering, </w:t>
            </w:r>
          </w:p>
          <w:p w:rsidR="00CC19FD" w:rsidRPr="00B6384B" w:rsidRDefault="00CC19FD" w:rsidP="00473B7D">
            <w:pPr>
              <w:tabs>
                <w:tab w:val="left" w:pos="760"/>
              </w:tabs>
              <w:spacing w:after="0" w:line="240" w:lineRule="auto"/>
              <w:ind w:right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2011.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4. “Electrical power equipment maintenance and testing”, by Paul Gill, 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 w:rsidRPr="00B6384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B6384B">
              <w:rPr>
                <w:rFonts w:ascii="Times New Roman" w:hAnsi="Times New Roman"/>
                <w:sz w:val="24"/>
                <w:szCs w:val="24"/>
              </w:rPr>
              <w:t xml:space="preserve"> Edition, CRC Press, Taylor &amp; Francis group, 2009.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sz w:val="24"/>
                <w:szCs w:val="24"/>
              </w:rPr>
              <w:t xml:space="preserve">1.“Electrical insulation in power systems”, by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N.H.Malik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A.A.Al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C19FD" w:rsidRPr="00B6384B" w:rsidRDefault="00CC19FD" w:rsidP="00473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Arainy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sz w:val="24"/>
                <w:szCs w:val="24"/>
              </w:rPr>
              <w:t>M.I.Qureshi</w:t>
            </w:r>
            <w:proofErr w:type="spellEnd"/>
            <w:r w:rsidRPr="00B6384B">
              <w:rPr>
                <w:rFonts w:ascii="Times New Roman" w:hAnsi="Times New Roman"/>
                <w:sz w:val="24"/>
                <w:szCs w:val="24"/>
              </w:rPr>
              <w:t>, CRC Press, Taylor &amp; Francis group, 1998.</w:t>
            </w:r>
          </w:p>
        </w:tc>
      </w:tr>
      <w:tr w:rsidR="00CC19FD" w:rsidRPr="00B6384B" w:rsidTr="00473B7D">
        <w:tc>
          <w:tcPr>
            <w:tcW w:w="1809" w:type="dxa"/>
          </w:tcPr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6384B">
              <w:rPr>
                <w:rFonts w:ascii="Times New Roman" w:hAnsi="Times New Roman"/>
                <w:b/>
              </w:rPr>
              <w:t>e-Resources:</w:t>
            </w:r>
          </w:p>
        </w:tc>
        <w:tc>
          <w:tcPr>
            <w:tcW w:w="7433" w:type="dxa"/>
            <w:gridSpan w:val="2"/>
          </w:tcPr>
          <w:p w:rsidR="00CC19FD" w:rsidRPr="004B3FBD" w:rsidRDefault="00CC19FD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3FBD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http://nptel.ac.in/courses</w:t>
              </w:r>
            </w:hyperlink>
          </w:p>
          <w:p w:rsidR="00CC19FD" w:rsidRPr="004B3FBD" w:rsidRDefault="00CC19FD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B3FBD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http://iete-elan.ac.in</w:t>
              </w:r>
            </w:hyperlink>
          </w:p>
          <w:p w:rsidR="00CC19FD" w:rsidRPr="004B3FBD" w:rsidRDefault="00CC19FD" w:rsidP="00473B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B3FBD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http://freevideolectures.com/university/iitm</w:t>
              </w:r>
            </w:hyperlink>
          </w:p>
          <w:p w:rsidR="00CC19FD" w:rsidRPr="00B6384B" w:rsidRDefault="00CC19FD" w:rsidP="00473B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4B3FBD">
                <w:rPr>
                  <w:rStyle w:val="Hyperlink"/>
                  <w:rFonts w:ascii="Times New Roman" w:eastAsia="Calibri" w:hAnsi="Times New Roman"/>
                  <w:sz w:val="24"/>
                  <w:szCs w:val="24"/>
                </w:rPr>
                <w:t>www.ece.utexas.edu/~grady</w:t>
              </w:r>
            </w:hyperlink>
          </w:p>
        </w:tc>
      </w:tr>
    </w:tbl>
    <w:p w:rsidR="00CC19FD" w:rsidRPr="00B6384B" w:rsidRDefault="00CC19FD" w:rsidP="00CC19FD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9E5666" w:rsidRDefault="00CC19FD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FD"/>
    <w:rsid w:val="00314071"/>
    <w:rsid w:val="004C1F32"/>
    <w:rsid w:val="00692D59"/>
    <w:rsid w:val="00C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F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C19F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C19F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CC19FD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FD"/>
    <w:rPr>
      <w:rFonts w:ascii="Calibri" w:eastAsia="Times New Roman" w:hAnsi="Calibri" w:cs="Gautami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CC19FD"/>
    <w:pPr>
      <w:ind w:left="720"/>
    </w:pPr>
    <w:rPr>
      <w:rFonts w:ascii="Calibri" w:eastAsia="Calibri" w:hAnsi="Calibri" w:cs="Gautami"/>
      <w:color w:val="000000"/>
      <w:u w:color="000000"/>
      <w:lang w:bidi="te-IN"/>
    </w:rPr>
  </w:style>
  <w:style w:type="character" w:customStyle="1" w:styleId="ListParagraphChar">
    <w:name w:val="List Paragraph Char"/>
    <w:link w:val="ListParagraph"/>
    <w:uiPriority w:val="34"/>
    <w:rsid w:val="00CC19FD"/>
    <w:rPr>
      <w:rFonts w:ascii="Calibri" w:eastAsia="Calibri" w:hAnsi="Calibri" w:cs="Gautami"/>
      <w:color w:val="000000"/>
      <w:u w:color="000000"/>
      <w:lang w:bidi="te-IN"/>
    </w:rPr>
  </w:style>
  <w:style w:type="character" w:styleId="Hyperlink">
    <w:name w:val="Hyperlink"/>
    <w:uiPriority w:val="99"/>
    <w:rsid w:val="00CC19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utexas.edu/~g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videolectures.com/university/ii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te-elan.ac.in" TargetMode="External"/><Relationship Id="rId5" Type="http://schemas.openxmlformats.org/officeDocument/2006/relationships/hyperlink" Target="http://nptel.ac.in/cours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2022-12-24T10:47:00Z</dcterms:created>
  <dcterms:modified xsi:type="dcterms:W3CDTF">2022-12-24T10:47:00Z</dcterms:modified>
</cp:coreProperties>
</file>